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66" w:rsidRDefault="00C67366" w:rsidP="00E47E83">
      <w:pPr>
        <w:pStyle w:val="a3"/>
        <w:spacing w:after="0" w:line="240" w:lineRule="auto"/>
        <w:ind w:left="1843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ПРИЗЫВНИК ДОЛЖЕН ЗНАТЬ</w:t>
      </w:r>
    </w:p>
    <w:p w:rsidR="00307522" w:rsidRDefault="00307522" w:rsidP="00E47E83">
      <w:pPr>
        <w:pStyle w:val="a3"/>
        <w:spacing w:after="0" w:line="240" w:lineRule="auto"/>
        <w:ind w:left="1843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</w:p>
    <w:p w:rsidR="00C67366" w:rsidRDefault="00C67366" w:rsidP="00E47E83">
      <w:pPr>
        <w:spacing w:after="0" w:line="240" w:lineRule="auto"/>
        <w:ind w:firstLine="720"/>
        <w:contextualSpacing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18, 34, 39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</w:p>
    <w:p w:rsidR="00C67366" w:rsidRDefault="00C67366" w:rsidP="00E47E83">
      <w:pPr>
        <w:spacing w:after="0" w:line="240" w:lineRule="auto"/>
        <w:ind w:firstLine="720"/>
        <w:contextualSpacing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307522" w:rsidRDefault="00307522" w:rsidP="00E47E83">
      <w:pPr>
        <w:spacing w:after="0" w:line="240" w:lineRule="auto"/>
        <w:ind w:firstLine="720"/>
        <w:contextualSpacing/>
        <w:rPr>
          <w:rFonts w:ascii="Times New Roman" w:hAnsi="Times New Roman" w:cs="Times New Roman"/>
          <w:i/>
          <w:iCs/>
          <w:sz w:val="30"/>
          <w:szCs w:val="30"/>
        </w:rPr>
      </w:pPr>
    </w:p>
    <w:p w:rsidR="00E47E83" w:rsidRDefault="00307522" w:rsidP="00E47E83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307522">
        <w:rPr>
          <w:rFonts w:ascii="Times New Roman" w:hAnsi="Times New Roman" w:cs="Times New Roman"/>
          <w:b/>
          <w:i/>
          <w:iCs/>
          <w:sz w:val="30"/>
          <w:szCs w:val="30"/>
        </w:rPr>
        <w:t>Изменения и дополнения:</w:t>
      </w:r>
    </w:p>
    <w:p w:rsidR="00C65088" w:rsidRDefault="00C65088" w:rsidP="00E47E83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C65088" w:rsidRPr="00C65088" w:rsidRDefault="00C65088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65088">
        <w:rPr>
          <w:rFonts w:ascii="Times New Roman" w:hAnsi="Times New Roman" w:cs="Times New Roman"/>
          <w:iCs/>
          <w:sz w:val="30"/>
          <w:szCs w:val="30"/>
        </w:rPr>
        <w:t xml:space="preserve">Закон Республики Беларусь от 11 мая 2023 г. № 268-З (Национальный правовой Интернет-портал Республики Беларусь, 16.05.2023, 2/2988) &lt;H12300268&gt; </w:t>
      </w:r>
    </w:p>
    <w:p w:rsidR="00C65088" w:rsidRPr="00C65088" w:rsidRDefault="00C65088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65088">
        <w:rPr>
          <w:rFonts w:ascii="Times New Roman" w:hAnsi="Times New Roman" w:cs="Times New Roman"/>
          <w:iCs/>
          <w:sz w:val="30"/>
          <w:szCs w:val="30"/>
        </w:rPr>
        <w:t xml:space="preserve">  </w:t>
      </w:r>
    </w:p>
    <w:p w:rsidR="00C65088" w:rsidRPr="00C65088" w:rsidRDefault="00C65088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65088">
        <w:rPr>
          <w:rFonts w:ascii="Times New Roman" w:hAnsi="Times New Roman" w:cs="Times New Roman"/>
          <w:iCs/>
          <w:sz w:val="30"/>
          <w:szCs w:val="30"/>
        </w:rPr>
        <w:t xml:space="preserve">Настоящий Закон устанавливает правовые и организационные основы исполнения гражданами Республики Беларусь воинской обязанности (конституционного долга по защите Республики Беларусь) путем прохождения воинской службы, а также основания и условия освобождения от воинской службы. </w:t>
      </w:r>
    </w:p>
    <w:p w:rsidR="00E47E83" w:rsidRPr="00E47E83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9E6712">
        <w:rPr>
          <w:rFonts w:ascii="Times New Roman" w:hAnsi="Times New Roman" w:cs="Times New Roman"/>
          <w:i/>
          <w:iCs/>
          <w:sz w:val="30"/>
          <w:szCs w:val="30"/>
          <w:u w:val="single"/>
        </w:rPr>
        <w:t>Статья 18.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47E83">
        <w:rPr>
          <w:rFonts w:ascii="Times New Roman" w:hAnsi="Times New Roman" w:cs="Times New Roman"/>
          <w:b/>
          <w:iCs/>
          <w:sz w:val="30"/>
          <w:szCs w:val="30"/>
        </w:rPr>
        <w:t xml:space="preserve">Обязанности граждан по воинскому учету </w:t>
      </w:r>
    </w:p>
    <w:p w:rsidR="00E47E83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t>В целях обеспечения воинского учета граждане обязаны: 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комиссариатов (обособленных подразделений), – в местных исполнительных и распорядительных органах и, кроме того, в органи</w:t>
      </w:r>
      <w:r w:rsidR="00307522">
        <w:rPr>
          <w:rFonts w:ascii="Times New Roman" w:hAnsi="Times New Roman" w:cs="Times New Roman"/>
          <w:iCs/>
          <w:sz w:val="30"/>
          <w:szCs w:val="30"/>
        </w:rPr>
        <w:t>зациях по месту работы (учебы);</w:t>
      </w:r>
    </w:p>
    <w:p w:rsidR="00307522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E47E83">
        <w:rPr>
          <w:rFonts w:ascii="Times New Roman" w:hAnsi="Times New Roman" w:cs="Times New Roman"/>
          <w:iCs/>
          <w:sz w:val="30"/>
          <w:szCs w:val="30"/>
        </w:rPr>
        <w:t xml:space="preserve">при переезде на новое место жительства в пределах Республики Беларусь стать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>в месячный срок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на воинский учет</w:t>
      </w:r>
      <w:proofErr w:type="gramEnd"/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по новому месту жительства. </w:t>
      </w:r>
      <w:proofErr w:type="gramStart"/>
      <w:r w:rsidRPr="00E47E83">
        <w:rPr>
          <w:rFonts w:ascii="Times New Roman" w:hAnsi="Times New Roman" w:cs="Times New Roman"/>
          <w:iCs/>
          <w:sz w:val="30"/>
          <w:szCs w:val="30"/>
        </w:rPr>
        <w:t>В случае отказа в регистрации по новому месту жительства граждане обязаны в течение пяти рабочих дней со дня</w:t>
      </w:r>
      <w:proofErr w:type="gramEnd"/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получения письменного отказа в регистрации по новому месту жительства стать на воинский учет по прежнему месту жительства; </w:t>
      </w:r>
    </w:p>
    <w:p w:rsidR="00307522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t xml:space="preserve">при выезде за границу на срок </w:t>
      </w:r>
      <w:r w:rsidRPr="00307522">
        <w:rPr>
          <w:rFonts w:ascii="Times New Roman" w:hAnsi="Times New Roman" w:cs="Times New Roman"/>
          <w:b/>
          <w:i/>
          <w:iCs/>
          <w:sz w:val="30"/>
          <w:szCs w:val="30"/>
        </w:rPr>
        <w:t>более шести месяцев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лично прибыть в военный комиссариат (обособленное подразделение) по месту жительства, </w:t>
      </w:r>
    </w:p>
    <w:p w:rsidR="00307522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t xml:space="preserve">по прибытии из государства временного пребывания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>в месячный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>срок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лично прибыть в военный комиссариат (обособленное подразделение) по месту жительства, и сообщить об этом; </w:t>
      </w:r>
    </w:p>
    <w:p w:rsidR="00307522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t xml:space="preserve">иметь и хранить удостоверение призывника, </w:t>
      </w:r>
    </w:p>
    <w:p w:rsidR="00307522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В случае утраты этих документов граждане обязаны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>в недельный срок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 обратиться в военный комиссариат (обособленное подразделение) по месту жительства, за исключением случаев нахождения за границей; </w:t>
      </w:r>
    </w:p>
    <w:p w:rsidR="00E47E83" w:rsidRPr="00E47E83" w:rsidRDefault="00E47E83" w:rsidP="00E47E8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47E83">
        <w:rPr>
          <w:rFonts w:ascii="Times New Roman" w:hAnsi="Times New Roman" w:cs="Times New Roman"/>
          <w:iCs/>
          <w:sz w:val="30"/>
          <w:szCs w:val="30"/>
        </w:rPr>
        <w:t xml:space="preserve">Граждане, подлежащие призыву на военную службу, службу в резерве и выезжающие с места жительства в период проведения призыва на срок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>более одного месяца</w:t>
      </w:r>
      <w:r w:rsidRPr="00E47E83">
        <w:rPr>
          <w:rFonts w:ascii="Times New Roman" w:hAnsi="Times New Roman" w:cs="Times New Roman"/>
          <w:iCs/>
          <w:sz w:val="30"/>
          <w:szCs w:val="30"/>
        </w:rPr>
        <w:t xml:space="preserve">, должны лично сообщить об этом в военный комиссариат (обособленное подразделение) по месту жительства. </w:t>
      </w:r>
    </w:p>
    <w:p w:rsidR="00E47E83" w:rsidRDefault="00E47E83" w:rsidP="009E671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30"/>
          <w:szCs w:val="30"/>
        </w:rPr>
      </w:pPr>
      <w:bookmarkStart w:id="0" w:name="_GoBack"/>
      <w:bookmarkEnd w:id="0"/>
    </w:p>
    <w:p w:rsidR="00307522" w:rsidRPr="00307522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9E6712">
        <w:rPr>
          <w:rFonts w:ascii="Times New Roman" w:hAnsi="Times New Roman" w:cs="Times New Roman"/>
          <w:i/>
          <w:iCs/>
          <w:sz w:val="30"/>
          <w:szCs w:val="30"/>
          <w:u w:val="single"/>
        </w:rPr>
        <w:t>Статья 34.</w:t>
      </w:r>
      <w:r w:rsidRPr="0030752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07522">
        <w:rPr>
          <w:rFonts w:ascii="Times New Roman" w:hAnsi="Times New Roman" w:cs="Times New Roman"/>
          <w:b/>
          <w:iCs/>
          <w:sz w:val="30"/>
          <w:szCs w:val="30"/>
        </w:rPr>
        <w:t xml:space="preserve">Организация призыва граждан на военную службу, службу в резерве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Призыв граждан на срочную военную службу, службу в резерве включает следующие мероприятия: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явку на медицинское освидетельствование,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медицинское обследование;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проведение медицинского освидетельствования,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медицинского обследования;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заседание призывной комиссии;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военной службы, службы в резерве; </w:t>
      </w:r>
    </w:p>
    <w:p w:rsidR="00C65088" w:rsidRDefault="00307522" w:rsidP="003075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отправку призванных граждан к месту срочной военной службы, службы в резерве; </w:t>
      </w:r>
    </w:p>
    <w:p w:rsidR="00C65088" w:rsidRDefault="00307522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307522">
        <w:rPr>
          <w:rFonts w:ascii="Times New Roman" w:hAnsi="Times New Roman" w:cs="Times New Roman"/>
          <w:iCs/>
          <w:sz w:val="30"/>
          <w:szCs w:val="30"/>
        </w:rPr>
        <w:t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</w:t>
      </w:r>
      <w:r w:rsidR="00C65088">
        <w:rPr>
          <w:rFonts w:ascii="Times New Roman" w:hAnsi="Times New Roman" w:cs="Times New Roman"/>
          <w:iCs/>
          <w:sz w:val="30"/>
          <w:szCs w:val="30"/>
        </w:rPr>
        <w:t xml:space="preserve"> в орган по труду, занятости и </w:t>
      </w:r>
      <w:r w:rsidRPr="00307522">
        <w:rPr>
          <w:rFonts w:ascii="Times New Roman" w:hAnsi="Times New Roman" w:cs="Times New Roman"/>
          <w:iCs/>
          <w:sz w:val="30"/>
          <w:szCs w:val="30"/>
        </w:rPr>
        <w:t>социальной защите по месту жительства и нахождение 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</w:t>
      </w:r>
      <w:proofErr w:type="gramEnd"/>
      <w:r w:rsidRPr="00307522">
        <w:rPr>
          <w:rFonts w:ascii="Times New Roman" w:hAnsi="Times New Roman" w:cs="Times New Roman"/>
          <w:iCs/>
          <w:sz w:val="30"/>
          <w:szCs w:val="30"/>
        </w:rPr>
        <w:t xml:space="preserve"> месту жительства. </w:t>
      </w:r>
    </w:p>
    <w:p w:rsidR="00C65088" w:rsidRDefault="00307522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>Призыв граждан на срочную военную службу, службу в резерве организует руководитель местного исполнительного и распорядительного органа совместно с военным комиссаром (руководителем обособленного подразделения).</w:t>
      </w:r>
    </w:p>
    <w:p w:rsidR="00C65088" w:rsidRDefault="00307522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07522">
        <w:rPr>
          <w:rFonts w:ascii="Times New Roman" w:hAnsi="Times New Roman" w:cs="Times New Roman"/>
          <w:iCs/>
          <w:sz w:val="30"/>
          <w:szCs w:val="30"/>
        </w:rPr>
        <w:t xml:space="preserve"> Призыв граждан на срочную военную службу, службу в резерве проводит призывная комиссия. </w:t>
      </w:r>
    </w:p>
    <w:p w:rsidR="00C65088" w:rsidRDefault="00307522" w:rsidP="00C650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307522">
        <w:rPr>
          <w:rFonts w:ascii="Times New Roman" w:hAnsi="Times New Roman" w:cs="Times New Roman"/>
          <w:iCs/>
          <w:sz w:val="30"/>
          <w:szCs w:val="30"/>
        </w:rPr>
        <w:lastRenderedPageBreak/>
        <w:t>В случае уклонения граждан, не состоящих в запасе, от призыва на срочную военную службу, службу в резерве до достижения ими 27-летнего возраста или неисполнения ими обязанностей по воинскому учету, установленных настоящим Законом, вследствие чего стало невозможным их оповещение о необходимости явки на мероприятия по призыву на срочную военную службу, службу в резерве, районная (городская) призывная комиссия при достижении такими гражданами</w:t>
      </w:r>
      <w:proofErr w:type="gramEnd"/>
      <w:r w:rsidRPr="00307522">
        <w:rPr>
          <w:rFonts w:ascii="Times New Roman" w:hAnsi="Times New Roman" w:cs="Times New Roman"/>
          <w:iCs/>
          <w:sz w:val="30"/>
          <w:szCs w:val="30"/>
        </w:rPr>
        <w:t xml:space="preserve"> 27-летнего возраста с учетом совокупности обстоятельств допущенных нарушений может принять, а при установлении факта уклонения вступившим в законную силу приговором суда – принимает решение о признании их не прошедшими военную службу по призыву, не имея на то законных оснований. </w:t>
      </w:r>
    </w:p>
    <w:p w:rsidR="00E47E83" w:rsidRPr="00DE2D74" w:rsidRDefault="00DE2D74" w:rsidP="00DE2D7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 </w:t>
      </w:r>
    </w:p>
    <w:p w:rsidR="00C65088" w:rsidRPr="005372F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>Статья 39</w:t>
      </w:r>
      <w:r w:rsidRPr="005372F8">
        <w:rPr>
          <w:rFonts w:ascii="Times New Roman" w:hAnsi="Times New Roman" w:cs="Times New Roman"/>
          <w:b/>
          <w:iCs/>
          <w:sz w:val="30"/>
          <w:szCs w:val="30"/>
        </w:rPr>
        <w:t xml:space="preserve">. Обязанности граждан, подлежащих призыву на военную службу, службу в резерве, и порядок их оповещения </w:t>
      </w:r>
    </w:p>
    <w:p w:rsidR="005372F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 xml:space="preserve">Граждане, подлежащие призыву на военную службу, службу в резерве, </w:t>
      </w:r>
      <w:r w:rsidRPr="005372F8">
        <w:rPr>
          <w:rFonts w:ascii="Times New Roman" w:hAnsi="Times New Roman" w:cs="Times New Roman"/>
          <w:b/>
          <w:iCs/>
          <w:sz w:val="30"/>
          <w:szCs w:val="30"/>
        </w:rPr>
        <w:t>обязаны:</w:t>
      </w:r>
      <w:r w:rsidRPr="005372F8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DC0996" w:rsidRDefault="00DC0996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>Я</w:t>
      </w:r>
      <w:r w:rsidR="00C65088" w:rsidRPr="005372F8">
        <w:rPr>
          <w:rFonts w:ascii="Times New Roman" w:hAnsi="Times New Roman" w:cs="Times New Roman"/>
          <w:iCs/>
          <w:sz w:val="30"/>
          <w:szCs w:val="30"/>
        </w:rPr>
        <w:t>виться</w:t>
      </w:r>
      <w:r>
        <w:rPr>
          <w:rFonts w:ascii="Times New Roman" w:hAnsi="Times New Roman" w:cs="Times New Roman"/>
          <w:iCs/>
          <w:sz w:val="30"/>
          <w:szCs w:val="30"/>
        </w:rPr>
        <w:t>:</w:t>
      </w:r>
    </w:p>
    <w:p w:rsidR="00DC0996" w:rsidRDefault="00C65088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 xml:space="preserve"> по повесткам или направлениям военного комиссариата (обособленного подразделения), </w:t>
      </w:r>
    </w:p>
    <w:p w:rsidR="00DC0996" w:rsidRDefault="00C65088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>в военный комиссари</w:t>
      </w:r>
      <w:r w:rsidR="00DC0996">
        <w:rPr>
          <w:rFonts w:ascii="Times New Roman" w:hAnsi="Times New Roman" w:cs="Times New Roman"/>
          <w:iCs/>
          <w:sz w:val="30"/>
          <w:szCs w:val="30"/>
        </w:rPr>
        <w:t xml:space="preserve">ат (обособленное подразделение) </w:t>
      </w:r>
      <w:r w:rsidRPr="005372F8">
        <w:rPr>
          <w:rFonts w:ascii="Times New Roman" w:hAnsi="Times New Roman" w:cs="Times New Roman"/>
          <w:iCs/>
          <w:sz w:val="30"/>
          <w:szCs w:val="30"/>
        </w:rPr>
        <w:t xml:space="preserve">на медицинское освидетельствование, медицинское обследование, заседание призывной комиссии (к военному комиссару), </w:t>
      </w:r>
    </w:p>
    <w:p w:rsidR="00DC0996" w:rsidRDefault="00C65088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 xml:space="preserve">для отправки в воинские части для прохождения военной службы, службы в резерве (получения предписания для убытия к месту военной службы), </w:t>
      </w:r>
    </w:p>
    <w:p w:rsidR="005372F8" w:rsidRDefault="00DC0996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для </w:t>
      </w:r>
      <w:r w:rsidR="00C65088" w:rsidRPr="005372F8">
        <w:rPr>
          <w:rFonts w:ascii="Times New Roman" w:hAnsi="Times New Roman" w:cs="Times New Roman"/>
          <w:iCs/>
          <w:sz w:val="30"/>
          <w:szCs w:val="30"/>
        </w:rPr>
        <w:t>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пункте, пункте сбора (оповещения и сбора) до отправки их к месту во</w:t>
      </w:r>
      <w:r>
        <w:rPr>
          <w:rFonts w:ascii="Times New Roman" w:hAnsi="Times New Roman" w:cs="Times New Roman"/>
          <w:iCs/>
          <w:sz w:val="30"/>
          <w:szCs w:val="30"/>
        </w:rPr>
        <w:t>енной службы, службы в резерве;</w:t>
      </w:r>
    </w:p>
    <w:p w:rsidR="005372F8" w:rsidRDefault="00C65088" w:rsidP="00DC09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72F8">
        <w:rPr>
          <w:rFonts w:ascii="Times New Roman" w:hAnsi="Times New Roman" w:cs="Times New Roman"/>
          <w:iCs/>
          <w:sz w:val="30"/>
          <w:szCs w:val="30"/>
        </w:rPr>
        <w:t xml:space="preserve">Оповещение граждан, подлежащих призыву на военную службу, службу в резерве, не получивших повесток или направлений военного комиссариата (обособленного подразделения), о необходимости их явки на мероприятия по призыву на военную службу, службу в резерве, осуществляется </w:t>
      </w:r>
      <w:r w:rsidRPr="005372F8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заказным письмом по их месту жительства с уведомлением о его </w:t>
      </w:r>
      <w:proofErr w:type="gramStart"/>
      <w:r w:rsidRPr="005372F8">
        <w:rPr>
          <w:rFonts w:ascii="Times New Roman" w:hAnsi="Times New Roman" w:cs="Times New Roman"/>
          <w:iCs/>
          <w:sz w:val="30"/>
          <w:szCs w:val="30"/>
        </w:rPr>
        <w:t>вручении</w:t>
      </w:r>
      <w:proofErr w:type="gramEnd"/>
      <w:r w:rsidRPr="005372F8">
        <w:rPr>
          <w:rFonts w:ascii="Times New Roman" w:hAnsi="Times New Roman" w:cs="Times New Roman"/>
          <w:iCs/>
          <w:sz w:val="30"/>
          <w:szCs w:val="30"/>
        </w:rPr>
        <w:t xml:space="preserve"> и считается надлежащим. </w:t>
      </w:r>
    </w:p>
    <w:p w:rsidR="00C65088" w:rsidRPr="005372F8" w:rsidRDefault="00DE2D74" w:rsidP="005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gramStart"/>
      <w:r w:rsidR="00C65088" w:rsidRPr="005372F8">
        <w:rPr>
          <w:rFonts w:ascii="Times New Roman" w:hAnsi="Times New Roman" w:cs="Times New Roman"/>
          <w:iCs/>
          <w:sz w:val="30"/>
          <w:szCs w:val="30"/>
        </w:rPr>
        <w:t xml:space="preserve">Граждане, подлежащие призыву на военную службу, службу в резерве, не явившиеся на мероприятия по призыву на военную службу, службу в резерве по повесткам или направлениям военного комиссариата (обособленного подразделения), обязаны в </w:t>
      </w:r>
      <w:r w:rsidR="00C65088" w:rsidRPr="00DE2D74">
        <w:rPr>
          <w:rFonts w:ascii="Times New Roman" w:hAnsi="Times New Roman" w:cs="Times New Roman"/>
          <w:b/>
          <w:iCs/>
          <w:sz w:val="30"/>
          <w:szCs w:val="30"/>
        </w:rPr>
        <w:t>течение пяти рабочих дней</w:t>
      </w:r>
      <w:r w:rsidR="00C65088" w:rsidRPr="005372F8">
        <w:rPr>
          <w:rFonts w:ascii="Times New Roman" w:hAnsi="Times New Roman" w:cs="Times New Roman"/>
          <w:iCs/>
          <w:sz w:val="30"/>
          <w:szCs w:val="30"/>
        </w:rPr>
        <w:t xml:space="preserve"> со дня окончания обстоятельств, препятствовавших их явке на указанные мероприятия, прибыть в военный комиссариат (обособленное подразделение), в котором состоят на воинском учете, и представить документы</w:t>
      </w:r>
      <w:proofErr w:type="gramEnd"/>
      <w:r w:rsidR="00C65088" w:rsidRPr="005372F8">
        <w:rPr>
          <w:rFonts w:ascii="Times New Roman" w:hAnsi="Times New Roman" w:cs="Times New Roman"/>
          <w:iCs/>
          <w:sz w:val="30"/>
          <w:szCs w:val="30"/>
        </w:rPr>
        <w:t xml:space="preserve">, подтверждающие причины неявки. </w:t>
      </w:r>
    </w:p>
    <w:p w:rsidR="00C6508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5372F8" w:rsidRDefault="005372F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5372F8" w:rsidRDefault="005372F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5372F8" w:rsidRDefault="005372F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5372F8" w:rsidRPr="005372F8" w:rsidRDefault="005372F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C65088" w:rsidRPr="005372F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C65088" w:rsidRPr="005372F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C65088" w:rsidRPr="005372F8" w:rsidRDefault="00C65088" w:rsidP="005372F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C65088" w:rsidRDefault="00C65088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C65088" w:rsidRDefault="00C65088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C65088" w:rsidRDefault="00C65088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C65088" w:rsidRDefault="00C65088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C65088" w:rsidRDefault="00C65088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E47E83" w:rsidRDefault="00E47E83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E47E83" w:rsidRDefault="00E47E83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DC0996" w:rsidRDefault="00DC099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E47E83" w:rsidRPr="00FB347E" w:rsidRDefault="00E47E83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sectPr w:rsidR="00E47E83" w:rsidRPr="00FB34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FF6428E"/>
    <w:multiLevelType w:val="hybridMultilevel"/>
    <w:tmpl w:val="16540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92"/>
    <w:rsid w:val="00051792"/>
    <w:rsid w:val="00307522"/>
    <w:rsid w:val="005372F8"/>
    <w:rsid w:val="0055701F"/>
    <w:rsid w:val="006548D4"/>
    <w:rsid w:val="009E6712"/>
    <w:rsid w:val="00C65088"/>
    <w:rsid w:val="00C67366"/>
    <w:rsid w:val="00DC0996"/>
    <w:rsid w:val="00DD33BF"/>
    <w:rsid w:val="00DE2D74"/>
    <w:rsid w:val="00E47E83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4</cp:revision>
  <dcterms:created xsi:type="dcterms:W3CDTF">2021-12-02T10:54:00Z</dcterms:created>
  <dcterms:modified xsi:type="dcterms:W3CDTF">2023-10-05T09:16:00Z</dcterms:modified>
</cp:coreProperties>
</file>